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14B31E58" w:rsidR="00471E30" w:rsidRPr="004E4609" w:rsidRDefault="00942292" w:rsidP="00471E30">
      <w:pPr>
        <w:jc w:val="center"/>
        <w:outlineLvl w:val="0"/>
        <w:rPr>
          <w:rFonts w:cstheme="minorHAnsi"/>
          <w:color w:val="000000" w:themeColor="text1"/>
        </w:rPr>
      </w:pPr>
      <w:r>
        <w:rPr>
          <w:rFonts w:cstheme="minorHAnsi"/>
          <w:color w:val="000000" w:themeColor="text1"/>
        </w:rPr>
        <w:t>June 10</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58A7A80B"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942292">
        <w:rPr>
          <w:rFonts w:cstheme="minorHAnsi"/>
        </w:rPr>
        <w:t>,</w:t>
      </w:r>
      <w:r w:rsidR="00B362D3">
        <w:rPr>
          <w:rFonts w:cstheme="minorHAnsi"/>
        </w:rPr>
        <w:t xml:space="preserve"> </w:t>
      </w:r>
      <w:r w:rsidRPr="004E4609">
        <w:rPr>
          <w:rFonts w:cstheme="minorHAnsi"/>
        </w:rPr>
        <w:t>Clerk Mary Finnesand</w:t>
      </w:r>
      <w:r w:rsidR="00942292">
        <w:rPr>
          <w:rFonts w:cstheme="minorHAnsi"/>
        </w:rPr>
        <w:t>, and Jim Grimes (LREA)</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7BA3241D"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w:t>
      </w:r>
      <w:r w:rsidR="00B362D3">
        <w:rPr>
          <w:rFonts w:cstheme="minorHAnsi"/>
          <w:bCs/>
        </w:rPr>
        <w:t xml:space="preserve"> reviewed</w:t>
      </w:r>
      <w:r w:rsidR="00460788">
        <w:rPr>
          <w:rFonts w:cstheme="minorHAnsi"/>
          <w:bCs/>
        </w:rPr>
        <w:t xml:space="preserve"> and amended to </w:t>
      </w:r>
      <w:r w:rsidR="001F14B5">
        <w:rPr>
          <w:rFonts w:cstheme="minorHAnsi"/>
          <w:bCs/>
        </w:rPr>
        <w:t>move LREA discussion from maintenance report to follow public comment</w:t>
      </w:r>
      <w:r w:rsidR="00460788">
        <w:rPr>
          <w:rFonts w:cstheme="minorHAnsi"/>
          <w:bCs/>
        </w:rPr>
        <w:t>.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460788">
        <w:rPr>
          <w:rFonts w:cstheme="minorHAnsi"/>
          <w:bCs/>
        </w:rPr>
        <w:t>amend</w:t>
      </w:r>
      <w:r w:rsidR="00B362D3">
        <w:rPr>
          <w:rFonts w:cstheme="minorHAnsi"/>
          <w:bCs/>
        </w:rPr>
        <w:t xml:space="preserve">ed </w:t>
      </w:r>
      <w:r w:rsidRPr="004E4609">
        <w:rPr>
          <w:rFonts w:cstheme="minorHAnsi"/>
          <w:bCs/>
        </w:rPr>
        <w:t xml:space="preserve">by </w:t>
      </w:r>
      <w:r w:rsidR="00F4223F">
        <w:rPr>
          <w:rFonts w:cstheme="minorHAnsi"/>
          <w:bCs/>
        </w:rPr>
        <w:t>Bartos</w:t>
      </w:r>
      <w:r w:rsidRPr="004E4609">
        <w:rPr>
          <w:rFonts w:cstheme="minorHAnsi"/>
          <w:bCs/>
        </w:rPr>
        <w:t xml:space="preserve">; second by </w:t>
      </w:r>
      <w:r w:rsidR="00460788">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B8A22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131D164" w14:textId="2F3AC2A5" w:rsidR="00130457" w:rsidRDefault="00130457" w:rsidP="008D17F8">
      <w:pPr>
        <w:rPr>
          <w:rFonts w:cstheme="minorHAnsi"/>
          <w:bCs/>
        </w:rPr>
      </w:pPr>
    </w:p>
    <w:p w14:paraId="7C49FB32" w14:textId="64CF904C" w:rsidR="00130457" w:rsidRDefault="00130457" w:rsidP="008D17F8">
      <w:pPr>
        <w:rPr>
          <w:rFonts w:cstheme="minorHAnsi"/>
          <w:bCs/>
        </w:rPr>
      </w:pPr>
      <w:r w:rsidRPr="00130457">
        <w:rPr>
          <w:rFonts w:cstheme="minorHAnsi"/>
          <w:b/>
        </w:rPr>
        <w:t>LREA DISCUSSION</w:t>
      </w:r>
      <w:r>
        <w:rPr>
          <w:rFonts w:cstheme="minorHAnsi"/>
          <w:bCs/>
        </w:rPr>
        <w:t xml:space="preserve">:  </w:t>
      </w:r>
      <w:r w:rsidR="00EC2702">
        <w:rPr>
          <w:rFonts w:cstheme="minorHAnsi"/>
          <w:bCs/>
        </w:rPr>
        <w:t>LREA manager Jim Grimes provided an update to the Board regarding a project initiated by cabin owners in the neighborhood where PLSD’s lift station #2 is located.  Property owners will work with LREA to bury overhead power lines which also includes necessary work to bury lines to the lift station.  Mr. Grimes described the scope of work relative to the lift station and informed the Board that work will not begin until after Labor Day to avoid road congestion.  The Board thanked Mr. Grimes for the information and will revisit the additional cost</w:t>
      </w:r>
      <w:r w:rsidR="00162E0B">
        <w:rPr>
          <w:rFonts w:cstheme="minorHAnsi"/>
          <w:bCs/>
        </w:rPr>
        <w:t xml:space="preserve">s related to the project and how it will affect the 2022 budget.  The unexpected costs were not budgeted; however, maintenance costs may be under budget and will be able to </w:t>
      </w:r>
      <w:r w:rsidR="00F4223F">
        <w:rPr>
          <w:rFonts w:cstheme="minorHAnsi"/>
          <w:bCs/>
        </w:rPr>
        <w:t>absorb</w:t>
      </w:r>
      <w:r w:rsidR="00162E0B">
        <w:rPr>
          <w:rFonts w:cstheme="minorHAnsi"/>
          <w:bCs/>
        </w:rPr>
        <w:t xml:space="preserve"> the additional costs.  </w:t>
      </w:r>
    </w:p>
    <w:p w14:paraId="5D87BB18" w14:textId="77777777" w:rsidR="009D1A4A" w:rsidRPr="00B362D3" w:rsidRDefault="009D1A4A" w:rsidP="008D17F8">
      <w:pPr>
        <w:rPr>
          <w:rFonts w:cstheme="minorHAnsi"/>
          <w:bCs/>
        </w:rPr>
      </w:pPr>
    </w:p>
    <w:p w14:paraId="42C818BD" w14:textId="47958358" w:rsidR="00B362D3" w:rsidRPr="004E4609" w:rsidRDefault="00460788" w:rsidP="00B362D3">
      <w:pPr>
        <w:rPr>
          <w:rFonts w:cstheme="minorHAnsi"/>
        </w:rPr>
      </w:pPr>
      <w:r>
        <w:rPr>
          <w:rFonts w:cstheme="minorHAnsi"/>
          <w:b/>
        </w:rPr>
        <w:t>MAY 2</w:t>
      </w:r>
      <w:r w:rsidR="009D1A4A">
        <w:rPr>
          <w:rFonts w:cstheme="minorHAnsi"/>
          <w:b/>
        </w:rPr>
        <w:t>7</w:t>
      </w:r>
      <w:r>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May 2</w:t>
      </w:r>
      <w:r w:rsidR="009D1A4A">
        <w:rPr>
          <w:rFonts w:cstheme="minorHAnsi"/>
        </w:rPr>
        <w:t>7</w:t>
      </w:r>
      <w:r w:rsidRPr="00460788">
        <w:rPr>
          <w:rFonts w:cstheme="minorHAnsi"/>
          <w:vertAlign w:val="superscript"/>
        </w:rPr>
        <w:t>th</w:t>
      </w:r>
      <w:r>
        <w:rPr>
          <w:rFonts w:cstheme="minorHAnsi"/>
        </w:rPr>
        <w:t xml:space="preserve"> meeting</w:t>
      </w:r>
      <w:r w:rsidR="00B362D3" w:rsidRPr="004E4609">
        <w:rPr>
          <w:rFonts w:cstheme="minorHAnsi"/>
        </w:rPr>
        <w:t xml:space="preserve"> minutes.  Motion made to approve the minutes by </w:t>
      </w:r>
      <w:r w:rsidR="00F42D39">
        <w:rPr>
          <w:rFonts w:cstheme="minorHAnsi"/>
        </w:rPr>
        <w:t>Finnesand</w:t>
      </w:r>
      <w:r w:rsidR="00B362D3" w:rsidRPr="004E4609">
        <w:rPr>
          <w:rFonts w:cstheme="minorHAnsi"/>
        </w:rPr>
        <w:t xml:space="preserve">; seconded by </w:t>
      </w:r>
      <w:r w:rsidR="003F674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2184ADEB"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9D1A4A">
        <w:rPr>
          <w:rFonts w:cstheme="minorHAnsi"/>
          <w:bCs/>
          <w:color w:val="000000" w:themeColor="text1"/>
        </w:rPr>
        <w:t>5</w:t>
      </w:r>
      <w:r w:rsidRPr="004E4609">
        <w:rPr>
          <w:rFonts w:cstheme="minorHAnsi"/>
          <w:bCs/>
          <w:color w:val="000000" w:themeColor="text1"/>
        </w:rPr>
        <w:t>/3</w:t>
      </w:r>
      <w:r w:rsidR="009D1A4A">
        <w:rPr>
          <w:rFonts w:cstheme="minorHAnsi"/>
          <w:bCs/>
          <w:color w:val="000000" w:themeColor="text1"/>
        </w:rPr>
        <w:t>1</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9D1A4A">
        <w:rPr>
          <w:rFonts w:cstheme="minorHAnsi"/>
          <w:bCs/>
          <w:color w:val="000000" w:themeColor="text1"/>
        </w:rPr>
        <w:t>65,338.14</w:t>
      </w:r>
      <w:r w:rsidR="00825055">
        <w:rPr>
          <w:rFonts w:cstheme="minorHAnsi"/>
          <w:bCs/>
          <w:color w:val="000000" w:themeColor="text1"/>
        </w:rPr>
        <w:t xml:space="preserve"> </w:t>
      </w:r>
      <w:r w:rsidRPr="004E4609">
        <w:rPr>
          <w:rFonts w:cstheme="minorHAnsi"/>
          <w:bCs/>
          <w:color w:val="000000" w:themeColor="text1"/>
        </w:rPr>
        <w:t>and Reserve &amp; Replacement $</w:t>
      </w:r>
      <w:r w:rsidR="009D1A4A">
        <w:rPr>
          <w:rFonts w:cstheme="minorHAnsi"/>
          <w:bCs/>
          <w:color w:val="000000" w:themeColor="text1"/>
        </w:rPr>
        <w:t>78,825.60</w:t>
      </w:r>
      <w:r w:rsidRPr="004E4609">
        <w:rPr>
          <w:rFonts w:cstheme="minorHAnsi"/>
          <w:bCs/>
          <w:color w:val="000000" w:themeColor="text1"/>
        </w:rPr>
        <w:t xml:space="preserve">.  Outstanding accounts receivable totaled </w:t>
      </w:r>
      <w:r>
        <w:rPr>
          <w:rFonts w:cstheme="minorHAnsi"/>
          <w:bCs/>
          <w:color w:val="000000" w:themeColor="text1"/>
        </w:rPr>
        <w:t>$</w:t>
      </w:r>
      <w:r w:rsidR="009D1A4A">
        <w:rPr>
          <w:rFonts w:cstheme="minorHAnsi"/>
          <w:bCs/>
          <w:color w:val="000000" w:themeColor="text1"/>
        </w:rPr>
        <w:t>3,839.75</w:t>
      </w:r>
      <w:r>
        <w:rPr>
          <w:rFonts w:cstheme="minorHAnsi"/>
          <w:bCs/>
          <w:color w:val="000000" w:themeColor="text1"/>
        </w:rPr>
        <w:t>; however, as of the meeting date, the balance had dropped to $</w:t>
      </w:r>
      <w:r w:rsidR="009D1A4A">
        <w:rPr>
          <w:rFonts w:cstheme="minorHAnsi"/>
          <w:bCs/>
          <w:color w:val="000000" w:themeColor="text1"/>
        </w:rPr>
        <w:t>1,140.41</w:t>
      </w:r>
      <w:r>
        <w:rPr>
          <w:rFonts w:cstheme="minorHAnsi"/>
          <w:bCs/>
          <w:color w:val="000000" w:themeColor="text1"/>
        </w:rPr>
        <w:t>.  Clerk Finnesand is following up on outstanding balances</w:t>
      </w:r>
      <w:r w:rsidR="00F4223F">
        <w:rPr>
          <w:rFonts w:cstheme="minorHAnsi"/>
          <w:bCs/>
          <w:color w:val="000000" w:themeColor="text1"/>
        </w:rPr>
        <w:t xml:space="preserve"> and reported as of the meeting, only one regular service account remained unpaid</w:t>
      </w:r>
      <w:r w:rsidR="00082384">
        <w:rPr>
          <w:rFonts w:cstheme="minorHAnsi"/>
          <w:bCs/>
          <w:color w:val="000000" w:themeColor="text1"/>
        </w:rPr>
        <w:t xml:space="preserve"> along with unpaid finance charges on another account</w:t>
      </w:r>
      <w:r w:rsidR="00F4223F">
        <w:rPr>
          <w:rFonts w:cstheme="minorHAnsi"/>
          <w:bCs/>
          <w:color w:val="000000" w:themeColor="text1"/>
        </w:rPr>
        <w:t>.  The rest of the accounts receivable balance is attr</w:t>
      </w:r>
      <w:r w:rsidR="00082384">
        <w:rPr>
          <w:rFonts w:cstheme="minorHAnsi"/>
          <w:bCs/>
          <w:color w:val="000000" w:themeColor="text1"/>
        </w:rPr>
        <w:t>ibutable to customer repairs</w:t>
      </w:r>
      <w:r w:rsidRPr="004E4609">
        <w:rPr>
          <w:rFonts w:cstheme="minorHAnsi"/>
          <w:bCs/>
          <w:color w:val="000000" w:themeColor="text1"/>
        </w:rPr>
        <w:t xml:space="preserve">.  </w:t>
      </w:r>
      <w:r w:rsidR="00F46BF6">
        <w:rPr>
          <w:rFonts w:cstheme="minorHAnsi"/>
          <w:bCs/>
          <w:color w:val="000000" w:themeColor="text1"/>
        </w:rPr>
        <w:t xml:space="preserve">The Board </w:t>
      </w:r>
      <w:r w:rsidR="00082384">
        <w:rPr>
          <w:rFonts w:cstheme="minorHAnsi"/>
          <w:bCs/>
          <w:color w:val="000000" w:themeColor="text1"/>
        </w:rPr>
        <w:t>requested that finance charges continue to be charged on any delinquent accounts.</w:t>
      </w:r>
      <w:r w:rsidR="00F46BF6">
        <w:rPr>
          <w:rFonts w:cstheme="minorHAnsi"/>
          <w:bCs/>
          <w:color w:val="000000" w:themeColor="text1"/>
        </w:rPr>
        <w:t xml:space="preserve">  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  </w:t>
      </w:r>
      <w:r>
        <w:rPr>
          <w:rFonts w:cstheme="minorHAnsi"/>
          <w:bCs/>
          <w:color w:val="000000" w:themeColor="text1"/>
        </w:rPr>
        <w:t xml:space="preserve">Motion to accept financial reports made by </w:t>
      </w:r>
      <w:r w:rsidR="00F46BF6">
        <w:rPr>
          <w:rFonts w:cstheme="minorHAnsi"/>
          <w:bCs/>
          <w:color w:val="000000" w:themeColor="text1"/>
        </w:rPr>
        <w:t>Bartos</w:t>
      </w:r>
      <w:r>
        <w:rPr>
          <w:rFonts w:cstheme="minorHAnsi"/>
          <w:bCs/>
          <w:color w:val="000000" w:themeColor="text1"/>
        </w:rPr>
        <w:t xml:space="preserve">; seconded by </w:t>
      </w:r>
      <w:r w:rsidR="00F46BF6">
        <w:rPr>
          <w:rFonts w:cstheme="minorHAnsi"/>
          <w:bCs/>
          <w:color w:val="000000" w:themeColor="text1"/>
        </w:rPr>
        <w:t>Remily</w:t>
      </w:r>
      <w:r>
        <w:rPr>
          <w:rFonts w:cstheme="minorHAnsi"/>
          <w:bCs/>
          <w:color w:val="000000" w:themeColor="text1"/>
        </w:rPr>
        <w:t xml:space="preserve">.  Motion passed. </w:t>
      </w:r>
    </w:p>
    <w:p w14:paraId="275DAD3F" w14:textId="77777777" w:rsidR="00B362D3" w:rsidRPr="004E4609" w:rsidRDefault="00B362D3" w:rsidP="00B362D3">
      <w:pPr>
        <w:rPr>
          <w:rFonts w:cstheme="minorHAnsi"/>
          <w:bCs/>
          <w:color w:val="000000" w:themeColor="text1"/>
        </w:rPr>
      </w:pPr>
    </w:p>
    <w:p w14:paraId="4FCC2380" w14:textId="6534DABE" w:rsidR="00B362D3" w:rsidRPr="004E4609" w:rsidRDefault="001F14B5" w:rsidP="00B362D3">
      <w:pPr>
        <w:rPr>
          <w:rFonts w:cstheme="minorHAnsi"/>
          <w:bCs/>
          <w:color w:val="000000" w:themeColor="text1"/>
        </w:rPr>
      </w:pPr>
      <w:r>
        <w:rPr>
          <w:rFonts w:cstheme="minorHAnsi"/>
          <w:b/>
          <w:color w:val="000000" w:themeColor="text1"/>
        </w:rPr>
        <w:t>MAY</w:t>
      </w:r>
      <w:r w:rsidR="00825055">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DE4911">
        <w:rPr>
          <w:rFonts w:cstheme="minorHAnsi"/>
          <w:bCs/>
          <w:color w:val="000000" w:themeColor="text1"/>
        </w:rPr>
        <w:t>68.69</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D30AE9">
        <w:rPr>
          <w:rFonts w:cstheme="minorHAnsi"/>
          <w:bCs/>
          <w:color w:val="000000" w:themeColor="text1"/>
        </w:rPr>
        <w:t>27</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DE4911">
        <w:rPr>
          <w:rFonts w:cstheme="minorHAnsi"/>
          <w:bCs/>
          <w:color w:val="000000" w:themeColor="text1"/>
        </w:rPr>
        <w:t>Dakota Pump &amp; Control</w:t>
      </w:r>
      <w:r w:rsidR="00B362D3" w:rsidRPr="004E4609">
        <w:rPr>
          <w:rFonts w:cstheme="minorHAnsi"/>
          <w:bCs/>
          <w:color w:val="000000" w:themeColor="text1"/>
        </w:rPr>
        <w:t xml:space="preserve"> (</w:t>
      </w:r>
      <w:r w:rsidR="00B362D3">
        <w:rPr>
          <w:rFonts w:cstheme="minorHAnsi"/>
          <w:bCs/>
          <w:color w:val="000000" w:themeColor="text1"/>
        </w:rPr>
        <w:t>$</w:t>
      </w:r>
      <w:r w:rsidR="00DE4911">
        <w:rPr>
          <w:rFonts w:cstheme="minorHAnsi"/>
          <w:bCs/>
          <w:color w:val="000000" w:themeColor="text1"/>
        </w:rPr>
        <w:t>800.0</w:t>
      </w:r>
      <w:r w:rsidR="00D30AE9">
        <w:rPr>
          <w:rFonts w:cstheme="minorHAnsi"/>
          <w:bCs/>
          <w:color w:val="000000" w:themeColor="text1"/>
        </w:rPr>
        <w:t>0</w:t>
      </w:r>
      <w:r w:rsidR="00DE4911">
        <w:rPr>
          <w:rFonts w:cstheme="minorHAnsi"/>
          <w:bCs/>
          <w:color w:val="000000" w:themeColor="text1"/>
        </w:rPr>
        <w:t xml:space="preserve">), Runnings ($160.68), </w:t>
      </w:r>
      <w:r w:rsidR="00130457">
        <w:rPr>
          <w:rFonts w:cstheme="minorHAnsi"/>
          <w:bCs/>
          <w:color w:val="000000" w:themeColor="text1"/>
        </w:rPr>
        <w:t xml:space="preserve">Amazon ($15.83), Curtis Gruba ($486.38), Benike Masonry ($745.50), </w:t>
      </w:r>
      <w:r w:rsidR="00DE4911">
        <w:rPr>
          <w:rFonts w:cstheme="minorHAnsi"/>
          <w:bCs/>
          <w:color w:val="000000" w:themeColor="text1"/>
        </w:rPr>
        <w:t>Supply House ($9,167.70</w:t>
      </w:r>
      <w:r w:rsidR="00D30AE9">
        <w:rPr>
          <w:rFonts w:cstheme="minorHAnsi"/>
          <w:bCs/>
          <w:color w:val="000000" w:themeColor="text1"/>
        </w:rPr>
        <w:t xml:space="preserve">; </w:t>
      </w:r>
      <w:r w:rsidR="00CF7DD5">
        <w:rPr>
          <w:rFonts w:cstheme="minorHAnsi"/>
          <w:bCs/>
          <w:color w:val="000000" w:themeColor="text1"/>
        </w:rPr>
        <w:t xml:space="preserve">Maintenance Vehicle: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DE4911">
        <w:rPr>
          <w:rFonts w:cstheme="minorHAnsi"/>
          <w:bCs/>
          <w:color w:val="000000" w:themeColor="text1"/>
        </w:rPr>
        <w:t>75.00, $47.00</w:t>
      </w:r>
      <w:r w:rsidR="00CF7DD5">
        <w:rPr>
          <w:rFonts w:cstheme="minorHAnsi"/>
          <w:bCs/>
          <w:color w:val="000000" w:themeColor="text1"/>
        </w:rPr>
        <w:t>)</w:t>
      </w:r>
      <w:r w:rsidR="003E1B15">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Microsoft ($104.49), Professional Fees: Todd Garry ($932.00)</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$1,001.</w:t>
      </w:r>
      <w:r w:rsidR="00D30AE9">
        <w:rPr>
          <w:rFonts w:cstheme="minorHAnsi"/>
          <w:bCs/>
          <w:color w:val="000000" w:themeColor="text1"/>
        </w:rPr>
        <w:t>2</w:t>
      </w:r>
      <w:r w:rsidR="00130457">
        <w:rPr>
          <w:rFonts w:cstheme="minorHAnsi"/>
          <w:bCs/>
          <w:color w:val="000000" w:themeColor="text1"/>
        </w:rPr>
        <w:t>4</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3.00</w:t>
      </w:r>
      <w:r w:rsidR="005B2C99">
        <w:rPr>
          <w:rFonts w:cstheme="minorHAnsi"/>
          <w:bCs/>
          <w:color w:val="000000" w:themeColor="text1"/>
        </w:rPr>
        <w:t xml:space="preserve">, </w:t>
      </w:r>
      <w:r w:rsidR="00B362D3">
        <w:rPr>
          <w:rFonts w:cstheme="minorHAnsi"/>
          <w:bCs/>
          <w:color w:val="000000" w:themeColor="text1"/>
        </w:rPr>
        <w:t>$2,</w:t>
      </w:r>
      <w:r w:rsidR="00130457">
        <w:rPr>
          <w:rFonts w:cstheme="minorHAnsi"/>
          <w:bCs/>
          <w:color w:val="000000" w:themeColor="text1"/>
        </w:rPr>
        <w:t>809.87</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DE4911">
        <w:rPr>
          <w:rFonts w:cstheme="minorHAnsi"/>
          <w:bCs/>
          <w:color w:val="000000" w:themeColor="text1"/>
        </w:rPr>
        <w:t>68.07</w:t>
      </w:r>
      <w:r w:rsidR="00B362D3" w:rsidRPr="004E4609">
        <w:rPr>
          <w:rFonts w:cstheme="minorHAnsi"/>
          <w:bCs/>
          <w:color w:val="000000" w:themeColor="text1"/>
        </w:rPr>
        <w:t>), LREA (</w:t>
      </w:r>
      <w:r w:rsidR="00CF7DD5">
        <w:rPr>
          <w:rFonts w:cstheme="minorHAnsi"/>
          <w:bCs/>
          <w:color w:val="000000" w:themeColor="text1"/>
        </w:rPr>
        <w:t>$</w:t>
      </w:r>
      <w:r w:rsidR="00130457">
        <w:rPr>
          <w:rFonts w:cstheme="minorHAnsi"/>
          <w:bCs/>
          <w:color w:val="000000" w:themeColor="text1"/>
        </w:rPr>
        <w:t>329.67</w:t>
      </w:r>
      <w:r w:rsidR="00B362D3" w:rsidRPr="004E4609">
        <w:rPr>
          <w:rFonts w:cstheme="minorHAnsi"/>
          <w:bCs/>
          <w:color w:val="000000" w:themeColor="text1"/>
        </w:rPr>
        <w:t>); Water Usage: WEB Water (</w:t>
      </w:r>
      <w:r w:rsidR="003E1B15">
        <w:rPr>
          <w:rFonts w:cstheme="minorHAnsi"/>
          <w:bCs/>
          <w:color w:val="000000" w:themeColor="text1"/>
        </w:rPr>
        <w:t>$38.</w:t>
      </w:r>
      <w:r w:rsidR="00DE4911">
        <w:rPr>
          <w:rFonts w:cstheme="minorHAnsi"/>
          <w:bCs/>
          <w:color w:val="000000" w:themeColor="text1"/>
        </w:rPr>
        <w:t>88</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3A2ED3FC" w14:textId="33664BB1" w:rsidR="005F2B8E" w:rsidRDefault="005F2B8E" w:rsidP="005F2B8E">
      <w:pPr>
        <w:rPr>
          <w:rFonts w:cstheme="minorHAnsi"/>
          <w:bCs/>
          <w:color w:val="000000" w:themeColor="text1"/>
        </w:rPr>
      </w:pPr>
      <w:r w:rsidRPr="004E4609">
        <w:rPr>
          <w:rFonts w:cstheme="minorHAnsi"/>
          <w:b/>
          <w:color w:val="000000" w:themeColor="text1"/>
        </w:rPr>
        <w:lastRenderedPageBreak/>
        <w:t xml:space="preserve">MAINTENANCE REPORT: </w:t>
      </w:r>
      <w:r w:rsidRPr="004E4609">
        <w:rPr>
          <w:rFonts w:cstheme="minorHAnsi"/>
          <w:bCs/>
          <w:color w:val="000000" w:themeColor="text1"/>
        </w:rPr>
        <w:t xml:space="preserve">Manager Carlson reported </w:t>
      </w:r>
      <w:r w:rsidR="00110F10">
        <w:rPr>
          <w:rFonts w:cstheme="minorHAnsi"/>
          <w:bCs/>
          <w:color w:val="000000" w:themeColor="text1"/>
        </w:rPr>
        <w:t>that the main</w:t>
      </w:r>
      <w:r w:rsidR="00E155EB">
        <w:rPr>
          <w:rFonts w:cstheme="minorHAnsi"/>
          <w:bCs/>
          <w:color w:val="000000" w:themeColor="text1"/>
        </w:rPr>
        <w:t xml:space="preserve"> lift station</w:t>
      </w:r>
      <w:r w:rsidR="00110F10">
        <w:rPr>
          <w:rFonts w:cstheme="minorHAnsi"/>
          <w:bCs/>
          <w:color w:val="000000" w:themeColor="text1"/>
        </w:rPr>
        <w:t>s</w:t>
      </w:r>
      <w:r w:rsidR="00E155EB">
        <w:rPr>
          <w:rFonts w:cstheme="minorHAnsi"/>
          <w:bCs/>
          <w:color w:val="000000" w:themeColor="text1"/>
        </w:rPr>
        <w:t xml:space="preserve"> </w:t>
      </w:r>
      <w:r w:rsidR="00110F10">
        <w:rPr>
          <w:rFonts w:cstheme="minorHAnsi"/>
          <w:bCs/>
          <w:color w:val="000000" w:themeColor="text1"/>
        </w:rPr>
        <w:t xml:space="preserve">continue to run </w:t>
      </w:r>
      <w:r w:rsidR="007B7C58">
        <w:rPr>
          <w:rFonts w:cstheme="minorHAnsi"/>
          <w:bCs/>
          <w:color w:val="000000" w:themeColor="text1"/>
        </w:rPr>
        <w:t xml:space="preserve">frequently </w:t>
      </w:r>
      <w:r w:rsidR="00110F10">
        <w:rPr>
          <w:rFonts w:cstheme="minorHAnsi"/>
          <w:bCs/>
          <w:color w:val="000000" w:themeColor="text1"/>
        </w:rPr>
        <w:t>due to excessive amounts of groundwater infiltrating the pumps</w:t>
      </w:r>
      <w:r w:rsidR="00101F62">
        <w:rPr>
          <w:rFonts w:cstheme="minorHAnsi"/>
          <w:bCs/>
          <w:color w:val="000000" w:themeColor="text1"/>
        </w:rPr>
        <w:t xml:space="preserve">. </w:t>
      </w:r>
      <w:r w:rsidR="00110F10">
        <w:rPr>
          <w:rFonts w:cstheme="minorHAnsi"/>
          <w:bCs/>
          <w:color w:val="000000" w:themeColor="text1"/>
        </w:rPr>
        <w:t xml:space="preserve">He has reached out to HydroKlean to discuss additional repairs to help reduce the infiltration and is waiting for a scheduled date from them.  Lift station #11 is waiting on additional parts needed to replace the pump and will be completed soon. </w:t>
      </w:r>
      <w:r w:rsidR="00131B47">
        <w:rPr>
          <w:rFonts w:cstheme="minorHAnsi"/>
          <w:bCs/>
          <w:color w:val="000000" w:themeColor="text1"/>
        </w:rPr>
        <w:t xml:space="preserve">Lift station #2 needs repair and will be completed as soon as we can get it scheduled.  </w:t>
      </w:r>
      <w:r w:rsidR="00101F62">
        <w:rPr>
          <w:rFonts w:cstheme="minorHAnsi"/>
          <w:bCs/>
          <w:color w:val="000000" w:themeColor="text1"/>
        </w:rPr>
        <w:t xml:space="preserve">Personal pumps:  </w:t>
      </w:r>
      <w:r w:rsidR="00CB1BBB">
        <w:rPr>
          <w:rFonts w:cstheme="minorHAnsi"/>
          <w:bCs/>
          <w:color w:val="000000" w:themeColor="text1"/>
        </w:rPr>
        <w:t>four</w:t>
      </w:r>
      <w:r w:rsidR="00101F62">
        <w:rPr>
          <w:rFonts w:cstheme="minorHAnsi"/>
          <w:bCs/>
          <w:color w:val="000000" w:themeColor="text1"/>
        </w:rPr>
        <w:t xml:space="preserve"> personal pumps have been replaced</w:t>
      </w:r>
      <w:r w:rsidR="00CB1BBB">
        <w:rPr>
          <w:rFonts w:cstheme="minorHAnsi"/>
          <w:bCs/>
          <w:color w:val="000000" w:themeColor="text1"/>
        </w:rPr>
        <w:t xml:space="preserve"> or repaired</w:t>
      </w:r>
      <w:r w:rsidR="00101F62">
        <w:rPr>
          <w:rFonts w:cstheme="minorHAnsi"/>
          <w:bCs/>
          <w:color w:val="000000" w:themeColor="text1"/>
        </w:rPr>
        <w:t xml:space="preserve"> </w:t>
      </w:r>
      <w:r w:rsidR="003D2346">
        <w:rPr>
          <w:rFonts w:cstheme="minorHAnsi"/>
          <w:bCs/>
          <w:color w:val="000000" w:themeColor="text1"/>
        </w:rPr>
        <w:t xml:space="preserve">in </w:t>
      </w:r>
      <w:r w:rsidR="00CB1BBB">
        <w:rPr>
          <w:rFonts w:cstheme="minorHAnsi"/>
          <w:bCs/>
          <w:color w:val="000000" w:themeColor="text1"/>
        </w:rPr>
        <w:t>May</w:t>
      </w:r>
      <w:r w:rsidR="00101F62">
        <w:rPr>
          <w:rFonts w:cstheme="minorHAnsi"/>
          <w:bCs/>
          <w:color w:val="000000" w:themeColor="text1"/>
        </w:rPr>
        <w:t xml:space="preserve">. </w:t>
      </w:r>
      <w:r w:rsidR="00A66B71">
        <w:rPr>
          <w:rFonts w:cstheme="minorHAnsi"/>
          <w:bCs/>
          <w:color w:val="000000" w:themeColor="text1"/>
        </w:rPr>
        <w:t xml:space="preserve"> </w:t>
      </w:r>
      <w:r>
        <w:rPr>
          <w:rFonts w:cstheme="minorHAnsi"/>
          <w:bCs/>
          <w:color w:val="000000" w:themeColor="text1"/>
        </w:rPr>
        <w:t xml:space="preserve"> </w:t>
      </w:r>
      <w:r w:rsidR="00110F10">
        <w:rPr>
          <w:rFonts w:cstheme="minorHAnsi"/>
          <w:bCs/>
          <w:color w:val="000000" w:themeColor="text1"/>
        </w:rPr>
        <w:t xml:space="preserve">Manager </w:t>
      </w:r>
      <w:r w:rsidR="00747F31">
        <w:rPr>
          <w:rFonts w:cstheme="minorHAnsi"/>
          <w:bCs/>
          <w:color w:val="000000" w:themeColor="text1"/>
        </w:rPr>
        <w:t xml:space="preserve">Carlson </w:t>
      </w:r>
      <w:r w:rsidR="00110F10">
        <w:rPr>
          <w:rFonts w:cstheme="minorHAnsi"/>
          <w:bCs/>
          <w:color w:val="000000" w:themeColor="text1"/>
        </w:rPr>
        <w:t>has been in contact with</w:t>
      </w:r>
      <w:r w:rsidR="00747F31">
        <w:rPr>
          <w:rFonts w:cstheme="minorHAnsi"/>
          <w:bCs/>
          <w:color w:val="000000" w:themeColor="text1"/>
        </w:rPr>
        <w:t xml:space="preserve"> SDARWS to </w:t>
      </w:r>
      <w:r w:rsidR="00110F10">
        <w:rPr>
          <w:rFonts w:cstheme="minorHAnsi"/>
          <w:bCs/>
          <w:color w:val="000000" w:themeColor="text1"/>
        </w:rPr>
        <w:t>schedule a date for the smoke test of the main lift stations.  Once the date is scheduled, users will be alerted ahead of the test in case any smoke reaches their cabins</w:t>
      </w:r>
      <w:r w:rsidR="00FE7CFB">
        <w:rPr>
          <w:rFonts w:cstheme="minorHAnsi"/>
          <w:bCs/>
          <w:color w:val="000000" w:themeColor="text1"/>
        </w:rPr>
        <w:t xml:space="preserve">. </w:t>
      </w:r>
    </w:p>
    <w:p w14:paraId="4B3BEBB1" w14:textId="77777777" w:rsidR="00471E30" w:rsidRDefault="00471E30" w:rsidP="00471E30">
      <w:pPr>
        <w:rPr>
          <w:rFonts w:cstheme="minorHAnsi"/>
          <w:b/>
        </w:rPr>
      </w:pPr>
    </w:p>
    <w:p w14:paraId="655C53E1" w14:textId="3218DA68" w:rsidR="00471E30" w:rsidRPr="004E4609" w:rsidRDefault="003D094B" w:rsidP="00471E30">
      <w:pPr>
        <w:rPr>
          <w:rFonts w:cstheme="minorHAnsi"/>
          <w:b/>
          <w:color w:val="000000" w:themeColor="text1"/>
        </w:rPr>
      </w:pPr>
      <w:r w:rsidRPr="004E4609">
        <w:rPr>
          <w:rFonts w:cstheme="minorHAnsi"/>
          <w:b/>
          <w:color w:val="000000" w:themeColor="text1"/>
        </w:rPr>
        <w:t xml:space="preserve">OLD BUSINESS: </w:t>
      </w:r>
      <w:r w:rsidR="00B63E56">
        <w:rPr>
          <w:rFonts w:cstheme="minorHAnsi"/>
          <w:bCs/>
          <w:color w:val="000000" w:themeColor="text1"/>
        </w:rPr>
        <w:t xml:space="preserve">Clerk Finnesand provided an update on Helms Engineering work that has been completed since the last meeting.  </w:t>
      </w:r>
      <w:r w:rsidR="00DC6B22">
        <w:rPr>
          <w:rFonts w:cstheme="minorHAnsi"/>
          <w:bCs/>
          <w:color w:val="000000" w:themeColor="text1"/>
        </w:rPr>
        <w:t>Surveyors have completed work at the lake to provide necessary information Helms will use to prepare the bid package the project.  To publish the bid notice and secure bids before the next quarterly DANR Water Board meeting scheduled for September, PLSD will issue the bid notice in its official newspaper, The Reporter &amp; Farmer, the weeks of August 22</w:t>
      </w:r>
      <w:r w:rsidR="00DC6B22" w:rsidRPr="00DC6B22">
        <w:rPr>
          <w:rFonts w:cstheme="minorHAnsi"/>
          <w:bCs/>
          <w:color w:val="000000" w:themeColor="text1"/>
          <w:vertAlign w:val="superscript"/>
        </w:rPr>
        <w:t>nd</w:t>
      </w:r>
      <w:r w:rsidR="00DC6B22">
        <w:rPr>
          <w:rFonts w:cstheme="minorHAnsi"/>
          <w:bCs/>
          <w:color w:val="000000" w:themeColor="text1"/>
        </w:rPr>
        <w:t xml:space="preserve"> and 29</w:t>
      </w:r>
      <w:r w:rsidR="00DC6B22" w:rsidRPr="00DC6B22">
        <w:rPr>
          <w:rFonts w:cstheme="minorHAnsi"/>
          <w:bCs/>
          <w:color w:val="000000" w:themeColor="text1"/>
          <w:vertAlign w:val="superscript"/>
        </w:rPr>
        <w:t>th</w:t>
      </w:r>
      <w:r w:rsidR="00DC6B22">
        <w:rPr>
          <w:rFonts w:cstheme="minorHAnsi"/>
          <w:bCs/>
          <w:color w:val="000000" w:themeColor="text1"/>
        </w:rPr>
        <w:t>.  The Board will open the bids at the office on September 7</w:t>
      </w:r>
      <w:r w:rsidR="00DC6B22" w:rsidRPr="00DC6B22">
        <w:rPr>
          <w:rFonts w:cstheme="minorHAnsi"/>
          <w:bCs/>
          <w:color w:val="000000" w:themeColor="text1"/>
          <w:vertAlign w:val="superscript"/>
        </w:rPr>
        <w:t>th</w:t>
      </w:r>
      <w:r w:rsidR="00DC6B22">
        <w:rPr>
          <w:rFonts w:cstheme="minorHAnsi"/>
          <w:bCs/>
          <w:color w:val="000000" w:themeColor="text1"/>
        </w:rPr>
        <w:t xml:space="preserve"> to determine what additional funds will be applied for with the supplemental funding request. PLSD will work expeditiously with Helms and NECOG to submit the necessary application paperwork. </w:t>
      </w:r>
      <w:r w:rsidR="003E68D9">
        <w:rPr>
          <w:rFonts w:cstheme="minorHAnsi"/>
          <w:bCs/>
          <w:color w:val="000000" w:themeColor="text1"/>
        </w:rPr>
        <w:t xml:space="preserve">The Board revisited the ordinance discussion and determined that the best avenue to work with SWO on ordinance language is to utilize one PLSD point of contact with established tribal relationships.  </w:t>
      </w:r>
    </w:p>
    <w:p w14:paraId="0147462D" w14:textId="5D4ABEB3" w:rsidR="007E2A1F" w:rsidRDefault="007E2A1F" w:rsidP="007E2A1F">
      <w:pPr>
        <w:rPr>
          <w:rFonts w:cstheme="minorHAnsi"/>
          <w:b/>
          <w:color w:val="000000" w:themeColor="text1"/>
        </w:rPr>
      </w:pPr>
    </w:p>
    <w:p w14:paraId="4B2D16F9" w14:textId="2E5B7C00" w:rsidR="00FA7DF4" w:rsidRDefault="00FA7DF4" w:rsidP="00471E30">
      <w:pPr>
        <w:outlineLvl w:val="0"/>
        <w:rPr>
          <w:rFonts w:cstheme="minorHAnsi"/>
          <w:bCs/>
          <w:color w:val="000000" w:themeColor="text1"/>
        </w:rPr>
      </w:pPr>
      <w:r>
        <w:rPr>
          <w:rFonts w:cstheme="minorHAnsi"/>
          <w:b/>
          <w:color w:val="000000" w:themeColor="text1"/>
        </w:rPr>
        <w:t xml:space="preserve">NEW BUSINESS: </w:t>
      </w:r>
      <w:r>
        <w:rPr>
          <w:rFonts w:cstheme="minorHAnsi"/>
          <w:bCs/>
          <w:color w:val="000000" w:themeColor="text1"/>
        </w:rPr>
        <w:t xml:space="preserve">Clerk Finnesand present preliminary 2023 budget information </w:t>
      </w:r>
      <w:r w:rsidR="003E68D9">
        <w:rPr>
          <w:rFonts w:cstheme="minorHAnsi"/>
          <w:bCs/>
          <w:color w:val="000000" w:themeColor="text1"/>
        </w:rPr>
        <w:t xml:space="preserve">and will follow up with NECOG to determine 2023 rate information related to project funding loan proceeds.  </w:t>
      </w:r>
    </w:p>
    <w:p w14:paraId="72CF847B" w14:textId="77777777" w:rsidR="00710990" w:rsidRPr="00FA7DF4" w:rsidRDefault="00710990" w:rsidP="00471E30">
      <w:pPr>
        <w:outlineLvl w:val="0"/>
        <w:rPr>
          <w:rFonts w:cstheme="minorHAnsi"/>
          <w:bCs/>
          <w:color w:val="000000" w:themeColor="text1"/>
        </w:rPr>
      </w:pPr>
    </w:p>
    <w:p w14:paraId="5F66A36D" w14:textId="2655443C"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37327">
        <w:rPr>
          <w:rFonts w:cstheme="minorHAnsi"/>
          <w:color w:val="000000" w:themeColor="text1"/>
        </w:rPr>
        <w:t>4</w:t>
      </w:r>
      <w:r w:rsidR="00E13CAC">
        <w:rPr>
          <w:rFonts w:cstheme="minorHAnsi"/>
          <w:color w:val="000000" w:themeColor="text1"/>
        </w:rPr>
        <w:t>:</w:t>
      </w:r>
      <w:r w:rsidR="006A728F">
        <w:rPr>
          <w:rFonts w:cstheme="minorHAnsi"/>
          <w:color w:val="000000" w:themeColor="text1"/>
        </w:rPr>
        <w:t>4</w:t>
      </w:r>
      <w:r w:rsidR="00637327">
        <w:rPr>
          <w:rFonts w:cstheme="minorHAnsi"/>
          <w:color w:val="000000" w:themeColor="text1"/>
        </w:rPr>
        <w:t>5</w:t>
      </w:r>
      <w:r w:rsidR="007E2A1F">
        <w:rPr>
          <w:rFonts w:cstheme="minorHAnsi"/>
          <w:color w:val="000000" w:themeColor="text1"/>
        </w:rPr>
        <w:t xml:space="preserve"> </w:t>
      </w:r>
      <w:r w:rsidRPr="004E4609">
        <w:rPr>
          <w:rFonts w:cstheme="minorHAnsi"/>
          <w:color w:val="000000" w:themeColor="text1"/>
        </w:rPr>
        <w:t xml:space="preserve">pm. </w:t>
      </w:r>
      <w:r w:rsidR="003E68D9">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motion and </w:t>
      </w:r>
      <w:r w:rsidR="00522B3D">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15BD37C7"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Next meeting is</w:t>
      </w:r>
      <w:r w:rsidR="00A62028">
        <w:rPr>
          <w:rFonts w:cstheme="minorHAnsi"/>
          <w:color w:val="000000" w:themeColor="text1"/>
        </w:rPr>
        <w:t xml:space="preserve"> J</w:t>
      </w:r>
      <w:r w:rsidR="001F14B5">
        <w:rPr>
          <w:rFonts w:cstheme="minorHAnsi"/>
          <w:color w:val="000000" w:themeColor="text1"/>
        </w:rPr>
        <w:t>uly 8</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056E" w14:textId="77777777" w:rsidR="005D30E3" w:rsidRDefault="005D30E3" w:rsidP="0020739D">
      <w:r>
        <w:separator/>
      </w:r>
    </w:p>
  </w:endnote>
  <w:endnote w:type="continuationSeparator" w:id="0">
    <w:p w14:paraId="76AF9655" w14:textId="77777777" w:rsidR="005D30E3" w:rsidRDefault="005D30E3"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EEDA" w14:textId="77777777" w:rsidR="005D30E3" w:rsidRDefault="005D30E3" w:rsidP="0020739D">
      <w:r>
        <w:separator/>
      </w:r>
    </w:p>
  </w:footnote>
  <w:footnote w:type="continuationSeparator" w:id="0">
    <w:p w14:paraId="6764462B" w14:textId="77777777" w:rsidR="005D30E3" w:rsidRDefault="005D30E3"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5D30E3"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7B0D"/>
    <w:rsid w:val="000501D7"/>
    <w:rsid w:val="00050C81"/>
    <w:rsid w:val="00082384"/>
    <w:rsid w:val="0008574F"/>
    <w:rsid w:val="000A754B"/>
    <w:rsid w:val="000B6B0A"/>
    <w:rsid w:val="00101F62"/>
    <w:rsid w:val="00110F10"/>
    <w:rsid w:val="001168AA"/>
    <w:rsid w:val="0013015B"/>
    <w:rsid w:val="00130457"/>
    <w:rsid w:val="00131B47"/>
    <w:rsid w:val="0014126F"/>
    <w:rsid w:val="00162E0B"/>
    <w:rsid w:val="001671F9"/>
    <w:rsid w:val="00184354"/>
    <w:rsid w:val="001B6ED5"/>
    <w:rsid w:val="001C7D3F"/>
    <w:rsid w:val="001D2417"/>
    <w:rsid w:val="001F14B5"/>
    <w:rsid w:val="0020739D"/>
    <w:rsid w:val="00215642"/>
    <w:rsid w:val="00232A1E"/>
    <w:rsid w:val="0024693A"/>
    <w:rsid w:val="00247ABD"/>
    <w:rsid w:val="00253B61"/>
    <w:rsid w:val="002823FF"/>
    <w:rsid w:val="002907DC"/>
    <w:rsid w:val="002A64CB"/>
    <w:rsid w:val="002C0673"/>
    <w:rsid w:val="002D4362"/>
    <w:rsid w:val="002D7FDC"/>
    <w:rsid w:val="003064E5"/>
    <w:rsid w:val="00316F2C"/>
    <w:rsid w:val="00351250"/>
    <w:rsid w:val="00352521"/>
    <w:rsid w:val="003843B3"/>
    <w:rsid w:val="003978FC"/>
    <w:rsid w:val="003A56A8"/>
    <w:rsid w:val="003A5F39"/>
    <w:rsid w:val="003D094B"/>
    <w:rsid w:val="003D2346"/>
    <w:rsid w:val="003E1B15"/>
    <w:rsid w:val="003E68D9"/>
    <w:rsid w:val="003E7372"/>
    <w:rsid w:val="003F54A6"/>
    <w:rsid w:val="003F674F"/>
    <w:rsid w:val="003F6D55"/>
    <w:rsid w:val="0041016E"/>
    <w:rsid w:val="00445CBE"/>
    <w:rsid w:val="00460788"/>
    <w:rsid w:val="004642F4"/>
    <w:rsid w:val="00471E30"/>
    <w:rsid w:val="004840C4"/>
    <w:rsid w:val="004931CA"/>
    <w:rsid w:val="004977DA"/>
    <w:rsid w:val="004C35FD"/>
    <w:rsid w:val="004C4950"/>
    <w:rsid w:val="004D7139"/>
    <w:rsid w:val="004E631A"/>
    <w:rsid w:val="004F39D8"/>
    <w:rsid w:val="00503B99"/>
    <w:rsid w:val="00522B3D"/>
    <w:rsid w:val="00532BCB"/>
    <w:rsid w:val="00534374"/>
    <w:rsid w:val="005418CB"/>
    <w:rsid w:val="005422A3"/>
    <w:rsid w:val="005670E4"/>
    <w:rsid w:val="00574F57"/>
    <w:rsid w:val="005941BF"/>
    <w:rsid w:val="005A5B43"/>
    <w:rsid w:val="005B2C99"/>
    <w:rsid w:val="005B5832"/>
    <w:rsid w:val="005D30E3"/>
    <w:rsid w:val="005F2B8E"/>
    <w:rsid w:val="00611C88"/>
    <w:rsid w:val="00620280"/>
    <w:rsid w:val="00623929"/>
    <w:rsid w:val="00636AFA"/>
    <w:rsid w:val="00637327"/>
    <w:rsid w:val="00642A37"/>
    <w:rsid w:val="00662D34"/>
    <w:rsid w:val="00666237"/>
    <w:rsid w:val="006723A1"/>
    <w:rsid w:val="00676F9E"/>
    <w:rsid w:val="00685079"/>
    <w:rsid w:val="0069235E"/>
    <w:rsid w:val="006A728F"/>
    <w:rsid w:val="006D4EAC"/>
    <w:rsid w:val="006E5040"/>
    <w:rsid w:val="00710990"/>
    <w:rsid w:val="00713C43"/>
    <w:rsid w:val="0073097B"/>
    <w:rsid w:val="00735D3A"/>
    <w:rsid w:val="00747F31"/>
    <w:rsid w:val="00755434"/>
    <w:rsid w:val="00755FF9"/>
    <w:rsid w:val="00767B0D"/>
    <w:rsid w:val="00772BFC"/>
    <w:rsid w:val="007734BC"/>
    <w:rsid w:val="00795BAB"/>
    <w:rsid w:val="007A5752"/>
    <w:rsid w:val="007B7C58"/>
    <w:rsid w:val="007C515A"/>
    <w:rsid w:val="007D36BF"/>
    <w:rsid w:val="007E2A1F"/>
    <w:rsid w:val="007E7CFA"/>
    <w:rsid w:val="00812F9D"/>
    <w:rsid w:val="00825055"/>
    <w:rsid w:val="00830D7E"/>
    <w:rsid w:val="00862898"/>
    <w:rsid w:val="008670D7"/>
    <w:rsid w:val="0087316F"/>
    <w:rsid w:val="00887759"/>
    <w:rsid w:val="008878B6"/>
    <w:rsid w:val="008C1954"/>
    <w:rsid w:val="008D17F8"/>
    <w:rsid w:val="008D682C"/>
    <w:rsid w:val="008E3E72"/>
    <w:rsid w:val="00941E76"/>
    <w:rsid w:val="00942292"/>
    <w:rsid w:val="00961AB3"/>
    <w:rsid w:val="00964A6C"/>
    <w:rsid w:val="009B7C86"/>
    <w:rsid w:val="009C7394"/>
    <w:rsid w:val="009D1A4A"/>
    <w:rsid w:val="009E1D63"/>
    <w:rsid w:val="009E3DBF"/>
    <w:rsid w:val="00A330D6"/>
    <w:rsid w:val="00A352A0"/>
    <w:rsid w:val="00A371DD"/>
    <w:rsid w:val="00A46039"/>
    <w:rsid w:val="00A5211E"/>
    <w:rsid w:val="00A62028"/>
    <w:rsid w:val="00A6636F"/>
    <w:rsid w:val="00A66B71"/>
    <w:rsid w:val="00A73DE0"/>
    <w:rsid w:val="00A82D97"/>
    <w:rsid w:val="00AA3B7D"/>
    <w:rsid w:val="00B052E9"/>
    <w:rsid w:val="00B11E65"/>
    <w:rsid w:val="00B362D3"/>
    <w:rsid w:val="00B63E56"/>
    <w:rsid w:val="00BB1422"/>
    <w:rsid w:val="00BC32EE"/>
    <w:rsid w:val="00BE09ED"/>
    <w:rsid w:val="00C0675D"/>
    <w:rsid w:val="00C15492"/>
    <w:rsid w:val="00C409E0"/>
    <w:rsid w:val="00C7738C"/>
    <w:rsid w:val="00CA4B6C"/>
    <w:rsid w:val="00CB1BBB"/>
    <w:rsid w:val="00CE61AF"/>
    <w:rsid w:val="00CF27BC"/>
    <w:rsid w:val="00CF7DD5"/>
    <w:rsid w:val="00D07B4E"/>
    <w:rsid w:val="00D30AE9"/>
    <w:rsid w:val="00D325D7"/>
    <w:rsid w:val="00D4125B"/>
    <w:rsid w:val="00D44854"/>
    <w:rsid w:val="00D476C5"/>
    <w:rsid w:val="00D615EA"/>
    <w:rsid w:val="00D82B60"/>
    <w:rsid w:val="00DA4F53"/>
    <w:rsid w:val="00DA5502"/>
    <w:rsid w:val="00DB20FA"/>
    <w:rsid w:val="00DC6B22"/>
    <w:rsid w:val="00DD20E5"/>
    <w:rsid w:val="00DE4911"/>
    <w:rsid w:val="00DF3296"/>
    <w:rsid w:val="00E13CAC"/>
    <w:rsid w:val="00E155EB"/>
    <w:rsid w:val="00E17394"/>
    <w:rsid w:val="00E57525"/>
    <w:rsid w:val="00E6623D"/>
    <w:rsid w:val="00E70F31"/>
    <w:rsid w:val="00E8300E"/>
    <w:rsid w:val="00EC2702"/>
    <w:rsid w:val="00F4223F"/>
    <w:rsid w:val="00F42D39"/>
    <w:rsid w:val="00F46BF6"/>
    <w:rsid w:val="00F969DF"/>
    <w:rsid w:val="00FA7DF4"/>
    <w:rsid w:val="00FB2A28"/>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13</cp:revision>
  <cp:lastPrinted>2022-06-12T23:45:00Z</cp:lastPrinted>
  <dcterms:created xsi:type="dcterms:W3CDTF">2022-06-12T21:01:00Z</dcterms:created>
  <dcterms:modified xsi:type="dcterms:W3CDTF">2022-06-12T23:54:00Z</dcterms:modified>
</cp:coreProperties>
</file>